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412BC9" w14:textId="32065588" w:rsidR="001563A2" w:rsidRPr="00DD5748" w:rsidRDefault="001563A2" w:rsidP="00DD5748">
      <w:pP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AA1293">
        <w:rPr>
          <w:rFonts w:ascii="Arial" w:hAnsi="Arial" w:cs="Arial"/>
          <w:b/>
          <w:bCs/>
          <w:sz w:val="24"/>
          <w:szCs w:val="24"/>
          <w:lang w:val="es-ES"/>
        </w:rPr>
        <w:t>RECOMENDACIONES PARA LA ELABORACIÓN DE LOS TRABAJOS</w:t>
      </w:r>
      <w:r w:rsidR="00AA1293">
        <w:rPr>
          <w:rFonts w:ascii="Arial" w:hAnsi="Arial" w:cs="Arial"/>
          <w:b/>
          <w:bCs/>
          <w:sz w:val="24"/>
          <w:szCs w:val="24"/>
          <w:lang w:val="es-ES"/>
        </w:rPr>
        <w:t xml:space="preserve"> LIBRES</w:t>
      </w:r>
    </w:p>
    <w:p w14:paraId="4B135923" w14:textId="77777777" w:rsidR="001563A2" w:rsidRPr="00DD5748" w:rsidRDefault="001563A2" w:rsidP="00DD5748">
      <w:pPr>
        <w:ind w:left="360"/>
        <w:jc w:val="both"/>
        <w:rPr>
          <w:rFonts w:ascii="Arial" w:hAnsi="Arial" w:cs="Arial"/>
          <w:sz w:val="24"/>
          <w:szCs w:val="24"/>
          <w:lang w:val="es-ES"/>
        </w:rPr>
      </w:pPr>
      <w:r w:rsidRPr="00DD5748">
        <w:rPr>
          <w:rFonts w:ascii="Arial" w:hAnsi="Arial" w:cs="Arial"/>
          <w:sz w:val="24"/>
          <w:szCs w:val="24"/>
          <w:lang w:val="es-ES"/>
        </w:rPr>
        <w:t xml:space="preserve">Cumplir con los lapsos de entrega, se recuerda que </w:t>
      </w:r>
    </w:p>
    <w:p w14:paraId="7D4812E4" w14:textId="55D442CB" w:rsidR="001563A2" w:rsidRPr="001563A2" w:rsidRDefault="001563A2" w:rsidP="00DD5748">
      <w:pPr>
        <w:ind w:left="360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1563A2">
        <w:rPr>
          <w:rFonts w:ascii="Arial" w:hAnsi="Arial" w:cs="Arial"/>
          <w:b/>
          <w:bCs/>
          <w:sz w:val="24"/>
          <w:szCs w:val="24"/>
          <w:lang w:val="es-ES"/>
        </w:rPr>
        <w:t>NO HABRÁ PRÓRROGA</w:t>
      </w:r>
    </w:p>
    <w:p w14:paraId="12E4DD04" w14:textId="70EB91B9" w:rsidR="001563A2" w:rsidRPr="00DD5748" w:rsidRDefault="001563A2" w:rsidP="00DD5748">
      <w:pPr>
        <w:ind w:left="360"/>
        <w:jc w:val="both"/>
        <w:rPr>
          <w:rFonts w:ascii="Arial" w:hAnsi="Arial" w:cs="Arial"/>
          <w:sz w:val="24"/>
          <w:szCs w:val="24"/>
          <w:lang w:val="es-ES"/>
        </w:rPr>
      </w:pPr>
      <w:r w:rsidRPr="00DD5748">
        <w:rPr>
          <w:rFonts w:ascii="Arial" w:hAnsi="Arial" w:cs="Arial"/>
          <w:sz w:val="24"/>
          <w:szCs w:val="24"/>
          <w:lang w:val="es-ES"/>
        </w:rPr>
        <w:t>Leer cuidadosamente los requisitos para presentación de los trabajos y premiación.</w:t>
      </w:r>
    </w:p>
    <w:p w14:paraId="1AF8AC5B" w14:textId="03794240" w:rsidR="001563A2" w:rsidRDefault="00000000" w:rsidP="00DD5748">
      <w:pPr>
        <w:ind w:left="360"/>
        <w:jc w:val="both"/>
        <w:rPr>
          <w:rFonts w:ascii="Arial" w:hAnsi="Arial" w:cs="Arial"/>
          <w:sz w:val="24"/>
          <w:szCs w:val="24"/>
          <w:lang w:val="es-ES"/>
        </w:rPr>
      </w:pPr>
      <w:hyperlink r:id="rId5" w:history="1">
        <w:r w:rsidR="001563A2" w:rsidRPr="00F6027D">
          <w:rPr>
            <w:rStyle w:val="Hipervnculo"/>
            <w:rFonts w:ascii="Arial" w:hAnsi="Arial" w:cs="Arial"/>
            <w:sz w:val="24"/>
            <w:szCs w:val="24"/>
            <w:lang w:val="es-ES"/>
          </w:rPr>
          <w:t>https://oncologia.org.ve/wp-content/uploads/2023/12/Requisitos.-Congreso.pdf</w:t>
        </w:r>
      </w:hyperlink>
    </w:p>
    <w:p w14:paraId="6F608AEA" w14:textId="77777777" w:rsidR="00DD5748" w:rsidRDefault="00DD5748" w:rsidP="00DD5748">
      <w:pPr>
        <w:ind w:left="360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Llenar correctamente la planilla de inscripción</w:t>
      </w:r>
    </w:p>
    <w:p w14:paraId="7BA71236" w14:textId="7648694C" w:rsidR="00DD5748" w:rsidRDefault="00000000" w:rsidP="00DD5748">
      <w:pPr>
        <w:ind w:left="360"/>
        <w:jc w:val="both"/>
        <w:rPr>
          <w:rFonts w:ascii="Arial" w:hAnsi="Arial" w:cs="Arial"/>
          <w:sz w:val="24"/>
          <w:szCs w:val="24"/>
          <w:lang w:val="es-ES"/>
        </w:rPr>
      </w:pPr>
      <w:hyperlink r:id="rId6" w:history="1">
        <w:r w:rsidR="00DD5748" w:rsidRPr="00F6027D">
          <w:rPr>
            <w:rStyle w:val="Hipervnculo"/>
            <w:rFonts w:ascii="Arial" w:hAnsi="Arial" w:cs="Arial"/>
            <w:sz w:val="24"/>
            <w:szCs w:val="24"/>
            <w:lang w:val="es-ES"/>
          </w:rPr>
          <w:t>https://oncologia.org.ve/event/xxi-congreso-venezolano-de-oncologia-2024-cambiando-paradigmas/</w:t>
        </w:r>
      </w:hyperlink>
    </w:p>
    <w:p w14:paraId="49417882" w14:textId="5DFA3261" w:rsidR="00DD5748" w:rsidRDefault="00DD5748" w:rsidP="00DD5748">
      <w:pPr>
        <w:ind w:left="360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Y enviarla junto al trabajo completo a: </w:t>
      </w:r>
      <w:hyperlink r:id="rId7" w:history="1">
        <w:r w:rsidRPr="00F6027D">
          <w:rPr>
            <w:rStyle w:val="Hipervnculo"/>
            <w:rFonts w:ascii="Arial" w:hAnsi="Arial" w:cs="Arial"/>
            <w:sz w:val="24"/>
            <w:szCs w:val="24"/>
            <w:lang w:val="es-ES"/>
          </w:rPr>
          <w:t>congresotrabajosoncologia@gmail.com</w:t>
        </w:r>
      </w:hyperlink>
    </w:p>
    <w:p w14:paraId="704DE099" w14:textId="6B066EC4" w:rsidR="001563A2" w:rsidRPr="001563A2" w:rsidRDefault="001563A2" w:rsidP="00DD5748">
      <w:pPr>
        <w:ind w:left="360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1563A2">
        <w:rPr>
          <w:rFonts w:ascii="Arial" w:hAnsi="Arial" w:cs="Arial"/>
          <w:b/>
          <w:bCs/>
          <w:sz w:val="24"/>
          <w:szCs w:val="24"/>
          <w:lang w:val="es-ES"/>
        </w:rPr>
        <w:t>Orden de los trabajos</w:t>
      </w:r>
    </w:p>
    <w:p w14:paraId="358E8B7E" w14:textId="175CA595" w:rsidR="001563A2" w:rsidRPr="00DD5748" w:rsidRDefault="00DD5748" w:rsidP="00DD5748">
      <w:pPr>
        <w:ind w:left="360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1.</w:t>
      </w:r>
      <w:r w:rsidR="001563A2" w:rsidRPr="00DD5748">
        <w:rPr>
          <w:rFonts w:ascii="Arial" w:hAnsi="Arial" w:cs="Arial"/>
          <w:b/>
          <w:bCs/>
          <w:sz w:val="24"/>
          <w:szCs w:val="24"/>
          <w:lang w:val="es-ES"/>
        </w:rPr>
        <w:t>Título</w:t>
      </w:r>
      <w:r w:rsidR="001563A2" w:rsidRPr="00DD5748">
        <w:rPr>
          <w:rFonts w:ascii="Arial" w:hAnsi="Arial" w:cs="Arial"/>
          <w:sz w:val="24"/>
          <w:szCs w:val="24"/>
          <w:lang w:val="es-ES"/>
        </w:rPr>
        <w:t xml:space="preserve"> no más de 15 palabras</w:t>
      </w:r>
      <w:r>
        <w:rPr>
          <w:rFonts w:ascii="Arial" w:hAnsi="Arial" w:cs="Arial"/>
          <w:sz w:val="24"/>
          <w:szCs w:val="24"/>
          <w:lang w:val="es-ES"/>
        </w:rPr>
        <w:t xml:space="preserve">. </w:t>
      </w:r>
      <w:r w:rsidR="001563A2" w:rsidRPr="00DD5748">
        <w:rPr>
          <w:rFonts w:ascii="Arial" w:hAnsi="Arial" w:cs="Arial"/>
          <w:sz w:val="24"/>
          <w:szCs w:val="24"/>
          <w:lang w:val="es-ES"/>
        </w:rPr>
        <w:t>I</w:t>
      </w:r>
      <w:r w:rsidR="001563A2" w:rsidRPr="00DD5748">
        <w:rPr>
          <w:rFonts w:ascii="Arial" w:hAnsi="Arial" w:cs="Arial"/>
          <w:b/>
          <w:bCs/>
          <w:sz w:val="24"/>
          <w:szCs w:val="24"/>
          <w:lang w:val="es-ES"/>
        </w:rPr>
        <w:t xml:space="preserve">nstitución </w:t>
      </w:r>
      <w:r w:rsidR="001563A2" w:rsidRPr="00DD5748">
        <w:rPr>
          <w:rFonts w:ascii="Arial" w:hAnsi="Arial" w:cs="Arial"/>
          <w:sz w:val="24"/>
          <w:szCs w:val="24"/>
          <w:lang w:val="es-ES"/>
        </w:rPr>
        <w:t>donde se realizó el trabajo</w:t>
      </w:r>
    </w:p>
    <w:p w14:paraId="05DB815F" w14:textId="48D2F322" w:rsidR="001563A2" w:rsidRPr="00DD5748" w:rsidRDefault="001563A2" w:rsidP="00DD5748">
      <w:pPr>
        <w:ind w:left="360"/>
        <w:jc w:val="both"/>
        <w:rPr>
          <w:rFonts w:ascii="Arial" w:hAnsi="Arial" w:cs="Arial"/>
          <w:sz w:val="24"/>
          <w:szCs w:val="24"/>
          <w:lang w:val="es-ES"/>
        </w:rPr>
      </w:pPr>
      <w:r w:rsidRPr="00DD5748">
        <w:rPr>
          <w:rFonts w:ascii="Arial" w:hAnsi="Arial" w:cs="Arial"/>
          <w:b/>
          <w:bCs/>
          <w:sz w:val="24"/>
          <w:szCs w:val="24"/>
          <w:lang w:val="es-ES"/>
        </w:rPr>
        <w:t>Autores</w:t>
      </w:r>
      <w:r w:rsidRPr="00DD5748">
        <w:rPr>
          <w:rFonts w:ascii="Arial" w:hAnsi="Arial" w:cs="Arial"/>
          <w:sz w:val="24"/>
          <w:szCs w:val="24"/>
          <w:lang w:val="es-ES"/>
        </w:rPr>
        <w:t xml:space="preserve"> no más de seis a menos que sea un trabajo </w:t>
      </w:r>
      <w:r w:rsidR="00DD5748" w:rsidRPr="00DD5748">
        <w:rPr>
          <w:rFonts w:ascii="Arial" w:hAnsi="Arial" w:cs="Arial"/>
          <w:sz w:val="24"/>
          <w:szCs w:val="24"/>
          <w:lang w:val="es-ES"/>
        </w:rPr>
        <w:t>interinstitucional</w:t>
      </w:r>
      <w:r w:rsidRPr="00DD5748">
        <w:rPr>
          <w:rFonts w:ascii="Arial" w:hAnsi="Arial" w:cs="Arial"/>
          <w:sz w:val="24"/>
          <w:szCs w:val="24"/>
          <w:lang w:val="es-ES"/>
        </w:rPr>
        <w:t>.</w:t>
      </w:r>
    </w:p>
    <w:p w14:paraId="342EEEE1" w14:textId="29EB6A4C" w:rsidR="001563A2" w:rsidRPr="00DD5748" w:rsidRDefault="00DD5748" w:rsidP="00DD5748">
      <w:pPr>
        <w:ind w:left="360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2. </w:t>
      </w:r>
      <w:r w:rsidR="001563A2" w:rsidRPr="00DD5748">
        <w:rPr>
          <w:rFonts w:ascii="Arial" w:hAnsi="Arial" w:cs="Arial"/>
          <w:b/>
          <w:bCs/>
          <w:sz w:val="24"/>
          <w:szCs w:val="24"/>
          <w:lang w:val="es-ES"/>
        </w:rPr>
        <w:t>Resúmenes</w:t>
      </w:r>
      <w:r w:rsidR="001563A2" w:rsidRPr="00DD5748">
        <w:rPr>
          <w:rFonts w:ascii="Arial" w:hAnsi="Arial" w:cs="Arial"/>
          <w:sz w:val="24"/>
          <w:szCs w:val="24"/>
          <w:lang w:val="es-ES"/>
        </w:rPr>
        <w:t xml:space="preserve"> en español e inglés estructurados con el mismo número de palabras en ambos.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="001563A2" w:rsidRPr="00DD5748">
        <w:rPr>
          <w:rFonts w:ascii="Arial" w:hAnsi="Arial" w:cs="Arial"/>
          <w:b/>
          <w:bCs/>
          <w:sz w:val="24"/>
          <w:szCs w:val="24"/>
          <w:lang w:val="es-ES"/>
        </w:rPr>
        <w:t>Palabras clave</w:t>
      </w:r>
      <w:r w:rsidR="001563A2" w:rsidRPr="00DD5748">
        <w:rPr>
          <w:rFonts w:ascii="Arial" w:hAnsi="Arial" w:cs="Arial"/>
          <w:sz w:val="24"/>
          <w:szCs w:val="24"/>
          <w:lang w:val="es-ES"/>
        </w:rPr>
        <w:t xml:space="preserve"> en español e inglés</w:t>
      </w:r>
      <w:r w:rsidR="00AA1293" w:rsidRPr="00DD5748">
        <w:rPr>
          <w:rFonts w:ascii="Arial" w:hAnsi="Arial" w:cs="Arial"/>
          <w:sz w:val="24"/>
          <w:szCs w:val="24"/>
          <w:lang w:val="es-ES"/>
        </w:rPr>
        <w:t>, no menos de 4 y no más de 10</w:t>
      </w:r>
    </w:p>
    <w:p w14:paraId="252A5D68" w14:textId="13FFE3AE" w:rsidR="001563A2" w:rsidRDefault="001563A2" w:rsidP="00DD5748">
      <w:pPr>
        <w:ind w:left="360"/>
        <w:jc w:val="both"/>
        <w:rPr>
          <w:rFonts w:ascii="Arial" w:hAnsi="Arial" w:cs="Arial"/>
          <w:sz w:val="24"/>
          <w:szCs w:val="24"/>
          <w:lang w:val="es-ES"/>
        </w:rPr>
      </w:pPr>
      <w:r w:rsidRPr="001563A2">
        <w:rPr>
          <w:rFonts w:ascii="Arial" w:hAnsi="Arial" w:cs="Arial"/>
          <w:sz w:val="24"/>
          <w:szCs w:val="24"/>
          <w:lang w:val="es-ES"/>
        </w:rPr>
        <w:t>DeCS</w:t>
      </w:r>
      <w:r w:rsidR="00AA1293">
        <w:rPr>
          <w:rFonts w:ascii="Arial" w:hAnsi="Arial" w:cs="Arial"/>
          <w:sz w:val="24"/>
          <w:szCs w:val="24"/>
          <w:lang w:val="es-ES"/>
        </w:rPr>
        <w:t>:</w:t>
      </w:r>
      <w:r w:rsidRPr="001563A2">
        <w:rPr>
          <w:rFonts w:ascii="Arial" w:hAnsi="Arial" w:cs="Arial"/>
          <w:sz w:val="24"/>
          <w:szCs w:val="24"/>
          <w:lang w:val="es-ES"/>
        </w:rPr>
        <w:t xml:space="preserve"> </w:t>
      </w:r>
      <w:hyperlink r:id="rId8" w:history="1">
        <w:r w:rsidR="00AA1293" w:rsidRPr="00F6027D">
          <w:rPr>
            <w:rStyle w:val="Hipervnculo"/>
            <w:rFonts w:ascii="Arial" w:hAnsi="Arial" w:cs="Arial"/>
            <w:sz w:val="24"/>
            <w:szCs w:val="24"/>
            <w:lang w:val="es-ES"/>
          </w:rPr>
          <w:t>https://decs.bvsalud.org/es/</w:t>
        </w:r>
      </w:hyperlink>
    </w:p>
    <w:p w14:paraId="0BB66E83" w14:textId="041E7F5D" w:rsidR="00AA1293" w:rsidRDefault="00AA1293" w:rsidP="00DD5748">
      <w:pPr>
        <w:ind w:left="360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Mesh:</w:t>
      </w:r>
      <w:r w:rsidRPr="00AA1293">
        <w:t xml:space="preserve"> </w:t>
      </w:r>
      <w:hyperlink r:id="rId9" w:history="1">
        <w:r w:rsidRPr="00F6027D">
          <w:rPr>
            <w:rStyle w:val="Hipervnculo"/>
            <w:rFonts w:ascii="Arial" w:hAnsi="Arial" w:cs="Arial"/>
            <w:sz w:val="24"/>
            <w:szCs w:val="24"/>
            <w:lang w:val="es-ES"/>
          </w:rPr>
          <w:t>https://www.ncbi.nlm.nih.gov/mesh/</w:t>
        </w:r>
      </w:hyperlink>
    </w:p>
    <w:p w14:paraId="76F08411" w14:textId="790C0238" w:rsidR="00AA1293" w:rsidRPr="00DD5748" w:rsidRDefault="00DD5748" w:rsidP="00DD5748">
      <w:pPr>
        <w:ind w:left="360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3.</w:t>
      </w:r>
      <w:r w:rsidR="00AA1293" w:rsidRPr="00DD5748">
        <w:rPr>
          <w:rFonts w:ascii="Arial" w:hAnsi="Arial" w:cs="Arial"/>
          <w:b/>
          <w:bCs/>
          <w:sz w:val="24"/>
          <w:szCs w:val="24"/>
          <w:lang w:val="es-ES"/>
        </w:rPr>
        <w:t>Introducción</w:t>
      </w:r>
      <w:r w:rsidRPr="00DD5748">
        <w:rPr>
          <w:rFonts w:ascii="Arial" w:hAnsi="Arial" w:cs="Arial"/>
          <w:b/>
          <w:bCs/>
          <w:sz w:val="24"/>
          <w:szCs w:val="24"/>
          <w:lang w:val="es-ES"/>
        </w:rPr>
        <w:t xml:space="preserve">, </w:t>
      </w:r>
      <w:r w:rsidR="00AA1293" w:rsidRPr="00DD5748">
        <w:rPr>
          <w:rFonts w:ascii="Arial" w:hAnsi="Arial" w:cs="Arial"/>
          <w:b/>
          <w:bCs/>
          <w:sz w:val="24"/>
          <w:szCs w:val="24"/>
          <w:lang w:val="es-ES"/>
        </w:rPr>
        <w:t>Método</w:t>
      </w:r>
      <w:r w:rsidRPr="00DD5748">
        <w:rPr>
          <w:rFonts w:ascii="Arial" w:hAnsi="Arial" w:cs="Arial"/>
          <w:b/>
          <w:bCs/>
          <w:sz w:val="24"/>
          <w:szCs w:val="24"/>
          <w:lang w:val="es-ES"/>
        </w:rPr>
        <w:t xml:space="preserve">, </w:t>
      </w:r>
      <w:r w:rsidR="00AA1293" w:rsidRPr="00DD5748">
        <w:rPr>
          <w:rFonts w:ascii="Arial" w:hAnsi="Arial" w:cs="Arial"/>
          <w:b/>
          <w:bCs/>
          <w:sz w:val="24"/>
          <w:szCs w:val="24"/>
          <w:lang w:val="es-ES"/>
        </w:rPr>
        <w:t>Resultados</w:t>
      </w:r>
      <w:r>
        <w:rPr>
          <w:rFonts w:ascii="Arial" w:hAnsi="Arial" w:cs="Arial"/>
          <w:b/>
          <w:bCs/>
          <w:sz w:val="24"/>
          <w:szCs w:val="24"/>
          <w:lang w:val="es-ES"/>
        </w:rPr>
        <w:t>, Discusión</w:t>
      </w:r>
    </w:p>
    <w:p w14:paraId="4FA33C92" w14:textId="2312827A" w:rsidR="00AA1293" w:rsidRPr="00DD5748" w:rsidRDefault="00AA1293" w:rsidP="00DD5748">
      <w:pPr>
        <w:ind w:left="360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Lo que se explica en el texto no se grafica y son Figuras y Cuadros</w:t>
      </w:r>
      <w:r w:rsidR="00DD5748">
        <w:rPr>
          <w:rFonts w:ascii="Arial" w:hAnsi="Arial" w:cs="Arial"/>
          <w:sz w:val="24"/>
          <w:szCs w:val="24"/>
          <w:lang w:val="es-ES"/>
        </w:rPr>
        <w:t xml:space="preserve">. </w:t>
      </w:r>
    </w:p>
    <w:p w14:paraId="7A910416" w14:textId="4543EA53" w:rsidR="00AA1293" w:rsidRDefault="00AA1293" w:rsidP="00DD5748">
      <w:pPr>
        <w:ind w:left="360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Las conclusiones forman parte de la </w:t>
      </w:r>
      <w:r w:rsidR="00DD5748">
        <w:rPr>
          <w:rFonts w:ascii="Arial" w:hAnsi="Arial" w:cs="Arial"/>
          <w:sz w:val="24"/>
          <w:szCs w:val="24"/>
          <w:lang w:val="es-ES"/>
        </w:rPr>
        <w:t>D</w:t>
      </w:r>
      <w:r>
        <w:rPr>
          <w:rFonts w:ascii="Arial" w:hAnsi="Arial" w:cs="Arial"/>
          <w:sz w:val="24"/>
          <w:szCs w:val="24"/>
          <w:lang w:val="es-ES"/>
        </w:rPr>
        <w:t>iscusión.</w:t>
      </w:r>
    </w:p>
    <w:p w14:paraId="6A19CC4E" w14:textId="55BF96BB" w:rsidR="00AA1293" w:rsidRPr="00DD5748" w:rsidRDefault="00DD5748" w:rsidP="00DD5748">
      <w:pPr>
        <w:ind w:left="360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4</w:t>
      </w:r>
      <w:r w:rsidRPr="00DD5748">
        <w:rPr>
          <w:rFonts w:ascii="Arial" w:hAnsi="Arial" w:cs="Arial"/>
          <w:b/>
          <w:bCs/>
          <w:sz w:val="24"/>
          <w:szCs w:val="24"/>
          <w:lang w:val="es-ES"/>
        </w:rPr>
        <w:t xml:space="preserve">. </w:t>
      </w:r>
      <w:r w:rsidR="00AA1293" w:rsidRPr="00DD5748">
        <w:rPr>
          <w:rFonts w:ascii="Arial" w:hAnsi="Arial" w:cs="Arial"/>
          <w:b/>
          <w:bCs/>
          <w:sz w:val="24"/>
          <w:szCs w:val="24"/>
          <w:lang w:val="es-ES"/>
        </w:rPr>
        <w:t>Referencias</w:t>
      </w:r>
      <w:r w:rsidR="00AA1293" w:rsidRPr="00DD5748">
        <w:rPr>
          <w:rFonts w:ascii="Arial" w:hAnsi="Arial" w:cs="Arial"/>
          <w:sz w:val="24"/>
          <w:szCs w:val="24"/>
          <w:lang w:val="es-ES"/>
        </w:rPr>
        <w:t>. Enumeradas en números arábigos y en formato estilo Vancouver</w:t>
      </w:r>
    </w:p>
    <w:p w14:paraId="596581B5" w14:textId="79708BFD" w:rsidR="00AA1293" w:rsidRDefault="00000000" w:rsidP="00F06EA5">
      <w:pPr>
        <w:pStyle w:val="Prrafodelista"/>
        <w:ind w:left="284" w:firstLine="142"/>
        <w:jc w:val="both"/>
        <w:rPr>
          <w:rFonts w:ascii="Arial" w:hAnsi="Arial" w:cs="Arial"/>
          <w:sz w:val="24"/>
          <w:szCs w:val="24"/>
          <w:lang w:val="es-ES"/>
        </w:rPr>
      </w:pPr>
      <w:hyperlink r:id="rId10" w:history="1">
        <w:r w:rsidR="00AA1293" w:rsidRPr="00F6027D">
          <w:rPr>
            <w:rStyle w:val="Hipervnculo"/>
            <w:rFonts w:ascii="Arial" w:hAnsi="Arial" w:cs="Arial"/>
            <w:sz w:val="24"/>
            <w:szCs w:val="24"/>
            <w:lang w:val="es-ES"/>
          </w:rPr>
          <w:t>https://oncologia.org.ve/recomendaciones-trabajos-revistas/</w:t>
        </w:r>
      </w:hyperlink>
    </w:p>
    <w:p w14:paraId="3AA9A19C" w14:textId="77777777" w:rsidR="00AA1293" w:rsidRDefault="00AA1293" w:rsidP="00DD5748">
      <w:pPr>
        <w:pStyle w:val="Prrafodelista"/>
        <w:jc w:val="both"/>
        <w:rPr>
          <w:rFonts w:ascii="Arial" w:hAnsi="Arial" w:cs="Arial"/>
          <w:sz w:val="24"/>
          <w:szCs w:val="24"/>
          <w:lang w:val="es-ES"/>
        </w:rPr>
      </w:pPr>
    </w:p>
    <w:p w14:paraId="3EA4D449" w14:textId="06B53C13" w:rsidR="00AA1293" w:rsidRDefault="00AA1293" w:rsidP="00F06EA5">
      <w:pPr>
        <w:pStyle w:val="Prrafodelista"/>
        <w:ind w:left="426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Los trabajos de casos clínicos van a póster y cualquiera que sea el tema </w:t>
      </w:r>
      <w:r w:rsidR="00F06EA5">
        <w:rPr>
          <w:rFonts w:ascii="Arial" w:hAnsi="Arial" w:cs="Arial"/>
          <w:sz w:val="24"/>
          <w:szCs w:val="24"/>
          <w:lang w:val="es-ES"/>
        </w:rPr>
        <w:t>si desean</w:t>
      </w:r>
      <w:r>
        <w:rPr>
          <w:rFonts w:ascii="Arial" w:hAnsi="Arial" w:cs="Arial"/>
          <w:sz w:val="24"/>
          <w:szCs w:val="24"/>
          <w:lang w:val="es-ES"/>
        </w:rPr>
        <w:t xml:space="preserve"> concursar a premio solo serán para el Premio “Dr. Gustavo Rojas Martínez” creado para ese fin.</w:t>
      </w:r>
    </w:p>
    <w:p w14:paraId="090D4712" w14:textId="77777777" w:rsidR="00AA1293" w:rsidRDefault="00AA1293" w:rsidP="00DD5748">
      <w:pPr>
        <w:pStyle w:val="Prrafodelista"/>
        <w:jc w:val="both"/>
        <w:rPr>
          <w:rFonts w:ascii="Arial" w:hAnsi="Arial" w:cs="Arial"/>
          <w:sz w:val="24"/>
          <w:szCs w:val="24"/>
          <w:lang w:val="es-ES"/>
        </w:rPr>
      </w:pPr>
    </w:p>
    <w:p w14:paraId="185F721F" w14:textId="6154B35B" w:rsidR="00AA1293" w:rsidRPr="0052743E" w:rsidRDefault="00AA1293" w:rsidP="00DD5748">
      <w:pPr>
        <w:pStyle w:val="Prrafodelista"/>
        <w:ind w:left="426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Los trabajos a los demás premios serán completos y de experiencias</w:t>
      </w:r>
      <w:r w:rsidR="00F06EA5">
        <w:rPr>
          <w:rFonts w:ascii="Arial" w:hAnsi="Arial" w:cs="Arial"/>
          <w:sz w:val="24"/>
          <w:szCs w:val="24"/>
          <w:lang w:val="es-ES"/>
        </w:rPr>
        <w:t xml:space="preserve"> tanto de equipo como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="00F06EA5">
        <w:rPr>
          <w:rFonts w:ascii="Arial" w:hAnsi="Arial" w:cs="Arial"/>
          <w:sz w:val="24"/>
          <w:szCs w:val="24"/>
          <w:lang w:val="es-ES"/>
        </w:rPr>
        <w:t>d</w:t>
      </w:r>
      <w:r>
        <w:rPr>
          <w:rFonts w:ascii="Arial" w:hAnsi="Arial" w:cs="Arial"/>
          <w:sz w:val="24"/>
          <w:szCs w:val="24"/>
          <w:lang w:val="es-ES"/>
        </w:rPr>
        <w:t>e investigación</w:t>
      </w:r>
      <w:r w:rsidRPr="0052743E">
        <w:rPr>
          <w:rFonts w:ascii="Arial" w:hAnsi="Arial" w:cs="Arial"/>
          <w:b/>
          <w:bCs/>
          <w:sz w:val="24"/>
          <w:szCs w:val="24"/>
          <w:lang w:val="es-ES"/>
        </w:rPr>
        <w:t xml:space="preserve">. </w:t>
      </w:r>
      <w:r w:rsidR="0052743E" w:rsidRPr="0052743E">
        <w:rPr>
          <w:rFonts w:ascii="Arial" w:hAnsi="Arial" w:cs="Arial"/>
          <w:b/>
          <w:bCs/>
          <w:sz w:val="24"/>
          <w:szCs w:val="24"/>
          <w:lang w:val="es-ES"/>
        </w:rPr>
        <w:t>Es requisito indispensable</w:t>
      </w:r>
      <w:r w:rsidR="0052743E">
        <w:rPr>
          <w:rFonts w:ascii="Arial" w:hAnsi="Arial" w:cs="Arial"/>
          <w:sz w:val="24"/>
          <w:szCs w:val="24"/>
          <w:lang w:val="es-ES"/>
        </w:rPr>
        <w:t xml:space="preserve"> </w:t>
      </w:r>
      <w:r w:rsidR="0052743E" w:rsidRPr="0052743E">
        <w:rPr>
          <w:rFonts w:ascii="Arial" w:hAnsi="Arial" w:cs="Arial"/>
          <w:b/>
          <w:bCs/>
          <w:sz w:val="24"/>
          <w:szCs w:val="24"/>
          <w:lang w:val="es-ES"/>
        </w:rPr>
        <w:t>Si desea concursar a premio debe llenar la casilla de aceptación de publicación</w:t>
      </w:r>
    </w:p>
    <w:p w14:paraId="783499AE" w14:textId="77777777" w:rsidR="0052743E" w:rsidRPr="0052743E" w:rsidRDefault="0052743E" w:rsidP="0052743E">
      <w:pPr>
        <w:pStyle w:val="Prrafodelista"/>
        <w:ind w:left="0" w:firstLine="284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</w:p>
    <w:p w14:paraId="226E6135" w14:textId="09718B8B" w:rsidR="00AA1293" w:rsidRPr="0052743E" w:rsidRDefault="0052743E" w:rsidP="0052743E">
      <w:pPr>
        <w:pStyle w:val="Prrafodelista"/>
        <w:ind w:left="0" w:firstLine="284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  </w:t>
      </w:r>
      <w:r w:rsidRPr="0052743E">
        <w:rPr>
          <w:rFonts w:ascii="Arial" w:hAnsi="Arial" w:cs="Arial"/>
          <w:b/>
          <w:bCs/>
          <w:sz w:val="24"/>
          <w:szCs w:val="24"/>
          <w:lang w:val="es-ES"/>
        </w:rPr>
        <w:t>No se aceptan trabajos en formato de Tesis</w:t>
      </w:r>
      <w:r>
        <w:rPr>
          <w:rFonts w:ascii="Arial" w:hAnsi="Arial" w:cs="Arial"/>
          <w:b/>
          <w:bCs/>
          <w:sz w:val="24"/>
          <w:szCs w:val="24"/>
          <w:lang w:val="es-ES"/>
        </w:rPr>
        <w:t>.</w:t>
      </w:r>
    </w:p>
    <w:sectPr w:rsidR="00AA1293" w:rsidRPr="0052743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F07485"/>
    <w:multiLevelType w:val="hybridMultilevel"/>
    <w:tmpl w:val="A008F548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61593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3A2"/>
    <w:rsid w:val="001563A2"/>
    <w:rsid w:val="0036424E"/>
    <w:rsid w:val="0052743E"/>
    <w:rsid w:val="00AA1293"/>
    <w:rsid w:val="00CF7298"/>
    <w:rsid w:val="00DD5748"/>
    <w:rsid w:val="00F0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C08BE"/>
  <w15:chartTrackingRefBased/>
  <w15:docId w15:val="{E656C0D6-1B9D-4549-8098-CD8B343CC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V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563A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563A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563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cs.bvsalud.org/es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ngresotrabajosoncologia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ncologia.org.ve/event/xxi-congreso-venezolano-de-oncologia-2024-cambiando-paradigmas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oncologia.org.ve/wp-content/uploads/2023/12/Requisitos.-Congreso.pdf" TargetMode="External"/><Relationship Id="rId10" Type="http://schemas.openxmlformats.org/officeDocument/2006/relationships/hyperlink" Target="https://oncologia.org.ve/recomendaciones-trabajos-revista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cbi.nlm.nih.gov/mesh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318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</dc:creator>
  <cp:keywords/>
  <dc:description/>
  <cp:lastModifiedBy>ingrid ledo</cp:lastModifiedBy>
  <cp:revision>3</cp:revision>
  <cp:lastPrinted>2024-05-29T17:26:00Z</cp:lastPrinted>
  <dcterms:created xsi:type="dcterms:W3CDTF">2024-02-20T16:38:00Z</dcterms:created>
  <dcterms:modified xsi:type="dcterms:W3CDTF">2024-05-29T17:27:00Z</dcterms:modified>
</cp:coreProperties>
</file>